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《五》不定项选择</w:t>
      </w:r>
    </w:p>
    <w:p>
      <w:pPr>
        <w:rPr>
          <w:rFonts w:hint="eastAsia"/>
        </w:rPr>
      </w:pPr>
      <w:r>
        <w:rPr>
          <w:rFonts w:hint="eastAsia"/>
        </w:rPr>
        <w:t>1、在大学生违法犯罪中，（   ）居于首位。</w:t>
      </w:r>
    </w:p>
    <w:p>
      <w:pPr>
        <w:rPr>
          <w:rFonts w:hint="eastAsia"/>
        </w:rPr>
      </w:pPr>
      <w:r>
        <w:rPr>
          <w:rFonts w:hint="eastAsia"/>
        </w:rPr>
        <w:t>A、抢劫B、盗窃C、行骗D、赌博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2、举行集会、游行、示威的负责人必须在“举行”日期的（     ）日前到“举行”地的县、市公安局履行审批手续。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A、五B、四C、三D、六</w:t>
      </w:r>
    </w:p>
    <w:p>
      <w:pPr>
        <w:rPr>
          <w:rFonts w:hint="eastAsia"/>
        </w:rPr>
      </w:pPr>
      <w:r>
        <w:rPr>
          <w:rFonts w:hint="eastAsia"/>
        </w:rPr>
        <w:t>3、中国在（  ）禁止传销。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A、1998年4月18日B、1995年3月17日C、1999年3月21日D、2000年8月19日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4.灭火的基本方法（  ）。</w:t>
      </w:r>
    </w:p>
    <w:p>
      <w:pPr>
        <w:rPr>
          <w:rFonts w:hint="eastAsia"/>
        </w:rPr>
      </w:pPr>
      <w:r>
        <w:rPr>
          <w:rFonts w:hint="eastAsia"/>
        </w:rPr>
        <w:t>A、冷却灭火法B、隔离灭火法C、窒息灭火法D、抑制灭火法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5、身上着火时，应（ ）</w:t>
      </w:r>
    </w:p>
    <w:p>
      <w:pPr>
        <w:rPr>
          <w:rFonts w:hint="eastAsia"/>
        </w:rPr>
      </w:pPr>
      <w:r>
        <w:rPr>
          <w:rFonts w:hint="eastAsia"/>
        </w:rPr>
        <w:t>A、可就地打滚，或用厚衣物覆盖压灭火苗</w:t>
      </w:r>
    </w:p>
    <w:p>
      <w:pPr>
        <w:rPr>
          <w:rFonts w:hint="eastAsia"/>
        </w:rPr>
      </w:pPr>
      <w:r>
        <w:rPr>
          <w:rFonts w:hint="eastAsia"/>
        </w:rPr>
        <w:t>B、用灭火器直接喷射灭火</w:t>
      </w:r>
    </w:p>
    <w:p>
      <w:pPr>
        <w:rPr>
          <w:rFonts w:hint="eastAsia"/>
        </w:rPr>
      </w:pPr>
      <w:r>
        <w:rPr>
          <w:rFonts w:hint="eastAsia"/>
        </w:rPr>
        <w:t>C、大喊大叫，使劲拍打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6、治安管理处罚必须以（  ）为依据。</w:t>
      </w:r>
    </w:p>
    <w:p>
      <w:pPr>
        <w:rPr>
          <w:rFonts w:hint="eastAsia"/>
        </w:rPr>
      </w:pPr>
      <w:r>
        <w:rPr>
          <w:rFonts w:hint="eastAsia"/>
        </w:rPr>
        <w:t>A、事实      B、性质      C、情节      D、社会危害程度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7、犯罪分子如何欺骗学生？(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)</w:t>
      </w:r>
    </w:p>
    <w:p>
      <w:pPr>
        <w:rPr>
          <w:rFonts w:hint="eastAsia"/>
        </w:rPr>
      </w:pPr>
      <w:r>
        <w:rPr>
          <w:rFonts w:hint="eastAsia"/>
        </w:rPr>
        <w:t>A、伪装身份，直接骗钱；</w:t>
      </w:r>
    </w:p>
    <w:p>
      <w:pPr>
        <w:rPr>
          <w:rFonts w:hint="eastAsia"/>
        </w:rPr>
      </w:pPr>
      <w:r>
        <w:rPr>
          <w:rFonts w:hint="eastAsia"/>
        </w:rPr>
        <w:t>   B、投其所好，引诱上钩；</w:t>
      </w:r>
    </w:p>
    <w:p>
      <w:pPr>
        <w:rPr>
          <w:rFonts w:hint="eastAsia"/>
        </w:rPr>
      </w:pPr>
      <w:r>
        <w:rPr>
          <w:rFonts w:hint="eastAsia"/>
        </w:rPr>
        <w:t>   C、故意撞人，勒索钱财；</w:t>
      </w:r>
    </w:p>
    <w:p>
      <w:pPr>
        <w:rPr>
          <w:rFonts w:hint="eastAsia"/>
        </w:rPr>
      </w:pPr>
      <w:r>
        <w:rPr>
          <w:rFonts w:hint="eastAsia"/>
        </w:rPr>
        <w:t>D、骗取信任，掩盖作案真相；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   灭火的重点阶段在（   ）。</w:t>
      </w:r>
    </w:p>
    <w:p>
      <w:pPr>
        <w:rPr>
          <w:rFonts w:hint="eastAsia"/>
        </w:rPr>
      </w:pPr>
      <w:r>
        <w:rPr>
          <w:rFonts w:hint="eastAsia"/>
        </w:rPr>
        <w:t>A、初期B、发展C、熄灭D、猛烈燃烧</w:t>
      </w:r>
    </w:p>
    <w:p>
      <w:pPr>
        <w:rPr>
          <w:rFonts w:hint="eastAsia"/>
        </w:rPr>
      </w:pPr>
      <w:r>
        <w:rPr>
          <w:rFonts w:hint="eastAsia"/>
        </w:rPr>
        <w:t>6、治安管理处罚必须以（ ）为依据。</w:t>
      </w:r>
    </w:p>
    <w:p>
      <w:pPr>
        <w:rPr>
          <w:rFonts w:hint="eastAsia"/>
        </w:rPr>
      </w:pPr>
      <w:r>
        <w:rPr>
          <w:rFonts w:hint="eastAsia"/>
        </w:rPr>
        <w:t>A、事实      B、性质      C、情节      D、社会危害程度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、犯罪分子如何欺骗学生？(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)</w:t>
      </w:r>
    </w:p>
    <w:p>
      <w:pPr>
        <w:rPr>
          <w:rFonts w:hint="eastAsia"/>
        </w:rPr>
      </w:pPr>
      <w:r>
        <w:rPr>
          <w:rFonts w:hint="eastAsia"/>
        </w:rPr>
        <w:t>A、伪装身份，直接骗钱；</w:t>
      </w:r>
    </w:p>
    <w:p>
      <w:pPr>
        <w:rPr>
          <w:rFonts w:hint="eastAsia"/>
        </w:rPr>
      </w:pPr>
      <w:r>
        <w:rPr>
          <w:rFonts w:hint="eastAsia"/>
        </w:rPr>
        <w:t>   B、投其所好，引诱上钩；</w:t>
      </w:r>
    </w:p>
    <w:p>
      <w:pPr>
        <w:rPr>
          <w:rFonts w:hint="eastAsia"/>
        </w:rPr>
      </w:pPr>
      <w:r>
        <w:rPr>
          <w:rFonts w:hint="eastAsia"/>
        </w:rPr>
        <w:t>   C、故意撞人，勒索钱财；</w:t>
      </w:r>
    </w:p>
    <w:p>
      <w:pPr>
        <w:rPr>
          <w:rFonts w:hint="eastAsia"/>
        </w:rPr>
      </w:pPr>
      <w:r>
        <w:rPr>
          <w:rFonts w:hint="eastAsia"/>
        </w:rPr>
        <w:t>D、骗取信任，掩盖作案真相；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  灭火的重点阶段在（   ）。</w:t>
      </w:r>
    </w:p>
    <w:p>
      <w:pPr>
        <w:rPr>
          <w:rFonts w:hint="eastAsia"/>
        </w:rPr>
      </w:pPr>
      <w:r>
        <w:rPr>
          <w:rFonts w:hint="eastAsia"/>
        </w:rPr>
        <w:t>A、初期B、发展C、熄灭D、猛烈燃烧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、.突发事件的特点主要有（   ）。</w:t>
      </w:r>
    </w:p>
    <w:p>
      <w:pPr>
        <w:rPr>
          <w:rFonts w:hint="eastAsia"/>
        </w:rPr>
      </w:pPr>
      <w:r>
        <w:rPr>
          <w:rFonts w:hint="eastAsia"/>
        </w:rPr>
        <w:t>A、骤然形成，具有突发性B、矛盾交织，具有复杂性C、参与人多，具有群体性D、矛盾尖锐，具有对抗性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、违反治安管理有下列（  ）情形的，减轻处罚或者不予处罚。</w:t>
      </w:r>
    </w:p>
    <w:p>
      <w:pPr>
        <w:rPr>
          <w:rFonts w:hint="eastAsia"/>
        </w:rPr>
      </w:pPr>
      <w:r>
        <w:rPr>
          <w:rFonts w:hint="eastAsia"/>
        </w:rPr>
        <w:t>A、情节特别轻微的</w:t>
      </w:r>
    </w:p>
    <w:p>
      <w:pPr>
        <w:rPr>
          <w:rFonts w:hint="eastAsia"/>
        </w:rPr>
      </w:pPr>
      <w:r>
        <w:rPr>
          <w:rFonts w:hint="eastAsia"/>
        </w:rPr>
        <w:t>B、取得被害人谅解的</w:t>
      </w:r>
    </w:p>
    <w:p>
      <w:pPr>
        <w:rPr>
          <w:rFonts w:hint="eastAsia"/>
        </w:rPr>
      </w:pPr>
      <w:r>
        <w:rPr>
          <w:rFonts w:hint="eastAsia"/>
        </w:rPr>
        <w:t>C、主动投案的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、（ ）违反治安管理的，不予处罚。</w:t>
      </w:r>
    </w:p>
    <w:p>
      <w:pPr>
        <w:rPr>
          <w:rFonts w:hint="eastAsia"/>
        </w:rPr>
      </w:pPr>
      <w:r>
        <w:rPr>
          <w:rFonts w:hint="eastAsia"/>
        </w:rPr>
        <w:t>A、不满十四周岁的人</w:t>
      </w:r>
    </w:p>
    <w:p>
      <w:pPr>
        <w:rPr>
          <w:rFonts w:hint="eastAsia"/>
        </w:rPr>
      </w:pPr>
      <w:r>
        <w:rPr>
          <w:rFonts w:hint="eastAsia"/>
        </w:rPr>
        <w:t>B、已满十四周岁不满十六周岁的人</w:t>
      </w:r>
    </w:p>
    <w:p>
      <w:pPr>
        <w:rPr>
          <w:rFonts w:hint="eastAsia"/>
        </w:rPr>
      </w:pPr>
      <w:r>
        <w:rPr>
          <w:rFonts w:hint="eastAsia"/>
        </w:rPr>
        <w:t>C、精神病人</w:t>
      </w:r>
    </w:p>
    <w:p>
      <w:pPr>
        <w:rPr>
          <w:rFonts w:hint="eastAsia"/>
        </w:rPr>
      </w:pPr>
      <w:r>
        <w:rPr>
          <w:rFonts w:hint="eastAsia"/>
        </w:rPr>
        <w:t>D、怀孕的妇女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、安装电灯应注意什么?（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A电灯泡与可燃物要保持一定的安全距离；</w:t>
      </w:r>
    </w:p>
    <w:p>
      <w:pPr>
        <w:rPr>
          <w:rFonts w:hint="eastAsia"/>
        </w:rPr>
      </w:pPr>
      <w:r>
        <w:rPr>
          <w:rFonts w:hint="eastAsia"/>
        </w:rPr>
        <w:t>B严禁用纸、布做灯罩或包灯泡；</w:t>
      </w:r>
    </w:p>
    <w:p>
      <w:pPr>
        <w:rPr>
          <w:rFonts w:hint="eastAsia"/>
        </w:rPr>
      </w:pPr>
      <w:r>
        <w:rPr>
          <w:rFonts w:hint="eastAsia"/>
        </w:rPr>
        <w:t>C日光灯等灯具的镇流器可装在可燃物或天棚内；</w:t>
      </w:r>
    </w:p>
    <w:p>
      <w:pPr>
        <w:rPr>
          <w:rFonts w:hint="eastAsia"/>
        </w:rPr>
      </w:pPr>
      <w:r>
        <w:rPr>
          <w:rFonts w:hint="eastAsia"/>
        </w:rPr>
        <w:t>D在易燃易爆场所应安装防爆灯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、电脑着火了,应(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)。 </w:t>
      </w:r>
    </w:p>
    <w:p>
      <w:pPr>
        <w:rPr>
          <w:rFonts w:hint="eastAsia"/>
        </w:rPr>
      </w:pPr>
      <w:r>
        <w:rPr>
          <w:rFonts w:hint="eastAsia"/>
        </w:rPr>
        <w:t>A迅速往电脑上泼水灭火</w:t>
      </w:r>
    </w:p>
    <w:p>
      <w:pPr>
        <w:rPr>
          <w:rFonts w:hint="eastAsia"/>
        </w:rPr>
      </w:pPr>
      <w:r>
        <w:rPr>
          <w:rFonts w:hint="eastAsia"/>
        </w:rPr>
        <w:t>B拔掉电源后用湿棉被盖住电脑</w:t>
      </w:r>
    </w:p>
    <w:p>
      <w:pPr>
        <w:rPr>
          <w:rFonts w:hint="eastAsia"/>
        </w:rPr>
      </w:pPr>
      <w:r>
        <w:rPr>
          <w:rFonts w:hint="eastAsia"/>
        </w:rPr>
        <w:t>C马上拨打火警电话,请消防队来灭火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判断题</w:t>
      </w:r>
    </w:p>
    <w:p>
      <w:pPr>
        <w:rPr>
          <w:rFonts w:hint="eastAsia"/>
        </w:rPr>
      </w:pPr>
      <w:r>
        <w:rPr>
          <w:rFonts w:hint="eastAsia"/>
        </w:rPr>
        <w:t>1、清水灭火器不能直接扑救带电的火灾。（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2、1211灭火器可以扑救电器设备和可燃气体的火灾。（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3、只有应受治安管理处罚的行政违法行为才是违反治安管理行为。（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4、二氧化碳灭火器可扑救带电设备火灾吗？（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5、举办大型集会、焰火晚会、灯会等群众性活动，不必向公安消防机构申报。（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6、公安消防队扑救火灾，可以向发生火灾的单位、个人收取器材损耗费和劳务费。（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7、从根本上说，教育就是为了治安管理处罚，教育本身就是一种处罚手段。（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8、对于非因民间纠纷引起的违反治安管理行为，如果双方当事人都有意愿</w:t>
      </w:r>
    </w:p>
    <w:p>
      <w:pPr>
        <w:rPr>
          <w:rFonts w:hint="eastAsia"/>
        </w:rPr>
      </w:pPr>
      <w:r>
        <w:rPr>
          <w:rFonts w:hint="eastAsia"/>
        </w:rPr>
        <w:t>接受调解处理，公安机关可以调解处理。（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9、如果遇到同学与熟人打架，你在劝解时要注意公道，不可偏袒，在采取隔离措施时，应当先拉自己的同学，以免对方误解偏架或将你误认为对方的同伙而受到无端的伤害。（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10、为了使国家公共利益，本人或他人的人身、财产和其他权利、名誉，在进行的不法侵害而采取的制止不法侵害行为，属于正当防卫。（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简答题</w:t>
      </w:r>
    </w:p>
    <w:p>
      <w:pPr>
        <w:rPr>
          <w:rFonts w:hint="eastAsia"/>
        </w:rPr>
      </w:pPr>
      <w:r>
        <w:rPr>
          <w:rFonts w:hint="eastAsia"/>
        </w:rPr>
        <w:t>1.大学生为什么容易被传销不法团体诓骗？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2. 怎样使用干粉灭火机？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07ECD"/>
    <w:rsid w:val="6B0D4C39"/>
    <w:rsid w:val="736721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Administrator.USER-20150923ML</dc:creator>
  <cp:lastModifiedBy>Administrator</cp:lastModifiedBy>
  <dcterms:modified xsi:type="dcterms:W3CDTF">2016-11-10T04:29:41Z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